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0598EBF5" w14:textId="36D3461A" w:rsidR="00F80336" w:rsidRPr="00BE1605" w:rsidRDefault="002A3051" w:rsidP="00BE16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bookmarkStart w:id="0" w:name="_Hlk216368749"/>
      <w:r w:rsidRPr="002A3051">
        <w:rPr>
          <w:rFonts w:eastAsia="Times New Roman"/>
          <w:b/>
          <w:color w:val="000000"/>
          <w:bdr w:val="none" w:sz="0" w:space="0" w:color="auto" w:frame="1"/>
          <w:lang w:val="lt-LT" w:eastAsia="lt-LT"/>
        </w:rPr>
        <w:t>Medicinos įrangos ir priemonių pirkimas (V) (ILK)</w:t>
      </w:r>
      <w:r w:rsidR="0009649A" w:rsidRPr="0009649A">
        <w:rPr>
          <w:rFonts w:eastAsia="Times New Roman"/>
          <w:b/>
          <w:color w:val="000000"/>
          <w:bdr w:val="none" w:sz="0" w:space="0" w:color="auto" w:frame="1"/>
          <w:lang w:val="lt-LT" w:eastAsia="lt-LT"/>
        </w:rPr>
        <w:t xml:space="preserve"> </w:t>
      </w:r>
      <w:r w:rsidR="00F80336" w:rsidRPr="00BE1605">
        <w:rPr>
          <w:rFonts w:eastAsia="TimesNewRomanPS-BoldMT"/>
          <w:b/>
          <w:bCs/>
          <w:lang w:val="lt-LT"/>
        </w:rPr>
        <w:t>(106</w:t>
      </w:r>
      <w:r w:rsidR="000F60A5">
        <w:rPr>
          <w:rFonts w:eastAsia="TimesNewRomanPS-BoldMT"/>
          <w:b/>
          <w:bCs/>
          <w:lang w:val="lt-LT"/>
        </w:rPr>
        <w:t>6</w:t>
      </w:r>
      <w:r>
        <w:rPr>
          <w:rFonts w:eastAsia="TimesNewRomanPS-BoldMT"/>
          <w:b/>
          <w:bCs/>
          <w:lang w:val="lt-LT"/>
        </w:rPr>
        <w:t>5</w:t>
      </w:r>
      <w:r w:rsidR="00F80336" w:rsidRPr="00BE1605">
        <w:rPr>
          <w:rFonts w:eastAsia="TimesNewRomanPS-BoldMT"/>
          <w:b/>
          <w:bCs/>
          <w:lang w:val="lt-LT"/>
        </w:rPr>
        <w:t>)</w:t>
      </w:r>
    </w:p>
    <w:bookmarkEnd w:id="0"/>
    <w:p w14:paraId="0BC3FB88" w14:textId="0FD8A75A"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08706D53"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r w:rsidR="002A3051">
        <w:rPr>
          <w:rFonts w:cs="Times New Roman"/>
          <w:color w:val="auto"/>
          <w:sz w:val="24"/>
          <w:szCs w:val="24"/>
          <w:lang w:val="lt-LT"/>
        </w:rPr>
        <w:t>medicinos priemones ir įrangą</w:t>
      </w:r>
      <w:r w:rsidR="0009649A" w:rsidRPr="0009649A">
        <w:rPr>
          <w:rFonts w:cs="Times New Roman"/>
          <w:color w:val="auto"/>
          <w:sz w:val="24"/>
          <w:szCs w:val="24"/>
          <w:lang w:val="lt-LT"/>
        </w:rPr>
        <w:t xml:space="preserve"> (ILK)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r w:rsidR="007052CB" w:rsidRPr="007052CB">
        <w:t xml:space="preserve"> </w:t>
      </w:r>
      <w:r w:rsidR="007052CB" w:rsidRPr="007052CB">
        <w:rPr>
          <w:rFonts w:cs="Times New Roman"/>
          <w:color w:val="auto"/>
          <w:sz w:val="24"/>
          <w:szCs w:val="24"/>
          <w:lang w:val="lt-LT"/>
        </w:rPr>
        <w:t>Pirkimas vykdomas įgyvendinant iš Ekonomikos gaivinimo ir atsparumo didinimo plano „Naujos kartos Lietuva“ finansuojamo projekto Nr. 09-002-P-0002 „Infekcinių ligų klasterio įkūrimas Santaros klinikose“ lėš</w:t>
      </w:r>
      <w:r w:rsidR="007052CB">
        <w:rPr>
          <w:rFonts w:cs="Times New Roman"/>
          <w:color w:val="auto"/>
          <w:sz w:val="24"/>
          <w:szCs w:val="24"/>
          <w:lang w:val="lt-LT"/>
        </w:rPr>
        <w:t>ų</w:t>
      </w:r>
      <w:r w:rsidR="007052CB" w:rsidRPr="007052CB">
        <w:rPr>
          <w:rFonts w:cs="Times New Roman"/>
          <w:color w:val="auto"/>
          <w:sz w:val="24"/>
          <w:szCs w:val="24"/>
          <w:lang w:val="lt-LT"/>
        </w:rPr>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hyperlink r:id="rId8" w:history="1">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hyperlink>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0A5D87CD"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2A3051" w:rsidRPr="002A3051">
        <w:rPr>
          <w:rFonts w:eastAsia="Times New Roman"/>
          <w:color w:val="000000"/>
          <w:bdr w:val="none" w:sz="0" w:space="0" w:color="auto" w:frame="1"/>
          <w:lang w:val="lt-LT" w:eastAsia="lt-LT"/>
        </w:rPr>
        <w:t>Medicinos įrangos ir priemonių pirkimas (V) (ILK)</w:t>
      </w:r>
      <w:r w:rsidR="00F80336" w:rsidRPr="00F80336">
        <w:rPr>
          <w:lang w:val="lt-LT"/>
        </w:rPr>
        <w:t xml:space="preserve"> (1066</w:t>
      </w:r>
      <w:r w:rsidR="002A3051">
        <w:rPr>
          <w:lang w:val="lt-LT"/>
        </w:rPr>
        <w:t>5</w:t>
      </w:r>
      <w:r w:rsidR="00F80336" w:rsidRPr="00F80336">
        <w:rPr>
          <w:lang w:val="lt-LT"/>
        </w:rPr>
        <w:t>)</w:t>
      </w:r>
      <w:r w:rsidR="0071745C" w:rsidRPr="008754F7">
        <w:rPr>
          <w:lang w:val="lt-LT"/>
        </w:rPr>
        <w:t>“</w:t>
      </w:r>
      <w:r w:rsidR="0009649A">
        <w:rPr>
          <w:lang w:val="lt-LT"/>
        </w:rPr>
        <w:t xml:space="preserve"> detaliau nurodyta </w:t>
      </w:r>
      <w:r w:rsidR="0009649A" w:rsidRPr="0009649A">
        <w:rPr>
          <w:lang w:val="lt-LT"/>
        </w:rPr>
        <w:t>SPS 1</w:t>
      </w:r>
      <w:r w:rsidR="002A3051">
        <w:rPr>
          <w:lang w:val="lt-LT"/>
        </w:rPr>
        <w:t xml:space="preserve"> </w:t>
      </w:r>
      <w:r w:rsidR="0009649A" w:rsidRPr="0009649A">
        <w:rPr>
          <w:lang w:val="lt-LT"/>
        </w:rPr>
        <w:t xml:space="preserve"> pried</w:t>
      </w:r>
      <w:r w:rsidR="0009649A">
        <w:rPr>
          <w:lang w:val="lt-LT"/>
        </w:rPr>
        <w:t>e</w:t>
      </w:r>
      <w:r w:rsidR="0009649A" w:rsidRPr="0009649A">
        <w:rPr>
          <w:lang w:val="lt-LT"/>
        </w:rPr>
        <w:t xml:space="preserve"> „</w:t>
      </w:r>
      <w:proofErr w:type="spellStart"/>
      <w:r w:rsidR="0009649A" w:rsidRPr="0009649A">
        <w:rPr>
          <w:lang w:val="lt-LT"/>
        </w:rPr>
        <w:t>Pasiūlymas_Techninė</w:t>
      </w:r>
      <w:proofErr w:type="spellEnd"/>
      <w:r w:rsidR="0009649A" w:rsidRPr="0009649A">
        <w:rPr>
          <w:lang w:val="lt-LT"/>
        </w:rPr>
        <w:t xml:space="preserve"> specifikacija“ (</w:t>
      </w:r>
      <w:proofErr w:type="spellStart"/>
      <w:r w:rsidR="0009649A" w:rsidRPr="0009649A">
        <w:rPr>
          <w:lang w:val="lt-LT"/>
        </w:rPr>
        <w:t>atitinkmai</w:t>
      </w:r>
      <w:proofErr w:type="spellEnd"/>
      <w:r w:rsidR="0009649A" w:rsidRPr="0009649A">
        <w:rPr>
          <w:lang w:val="lt-LT"/>
        </w:rPr>
        <w:t xml:space="preserve"> pagal Pirkimo objekto dalis)</w:t>
      </w:r>
      <w:r w:rsidR="0068774B" w:rsidRPr="00D37D72">
        <w:rPr>
          <w:rFonts w:eastAsia="Calibri"/>
          <w:bdr w:val="none" w:sz="0" w:space="0" w:color="auto"/>
          <w:lang w:val="lt-LT"/>
        </w:rPr>
        <w:t>.</w:t>
      </w:r>
    </w:p>
    <w:p w14:paraId="49620F47" w14:textId="35315A1B" w:rsidR="006B7A2B" w:rsidRPr="008754F7" w:rsidRDefault="00707A27" w:rsidP="0009649A">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2A3051">
        <w:rPr>
          <w:rFonts w:cs="Times New Roman"/>
          <w:color w:val="auto"/>
          <w:sz w:val="24"/>
          <w:szCs w:val="24"/>
          <w:lang w:val="lt-LT"/>
        </w:rPr>
        <w:t>4</w:t>
      </w:r>
      <w:r w:rsidR="00925F49" w:rsidRPr="008754F7">
        <w:rPr>
          <w:rFonts w:cs="Times New Roman"/>
          <w:color w:val="auto"/>
          <w:sz w:val="24"/>
          <w:szCs w:val="24"/>
          <w:lang w:val="lt-LT"/>
        </w:rPr>
        <w:t xml:space="preserve"> </w:t>
      </w:r>
      <w:r w:rsidR="00BE1605">
        <w:rPr>
          <w:rFonts w:cs="Times New Roman"/>
          <w:color w:val="auto"/>
          <w:sz w:val="24"/>
          <w:szCs w:val="24"/>
          <w:lang w:val="lt-LT"/>
        </w:rPr>
        <w:t>(</w:t>
      </w:r>
      <w:r w:rsidR="002A3051">
        <w:rPr>
          <w:rFonts w:cs="Times New Roman"/>
          <w:color w:val="auto"/>
          <w:sz w:val="24"/>
          <w:szCs w:val="24"/>
          <w:lang w:val="lt-LT"/>
        </w:rPr>
        <w:t>keturias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bookmarkStart w:id="1" w:name="_Hlk216364849"/>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09649A">
        <w:rPr>
          <w:rFonts w:cs="Times New Roman"/>
          <w:color w:val="auto"/>
          <w:sz w:val="24"/>
          <w:szCs w:val="24"/>
          <w:lang w:val="lt-LT"/>
        </w:rPr>
        <w:t>1</w:t>
      </w:r>
      <w:r w:rsidR="00476CE2">
        <w:rPr>
          <w:rFonts w:cs="Times New Roman"/>
          <w:color w:val="auto"/>
          <w:sz w:val="24"/>
          <w:szCs w:val="24"/>
          <w:lang w:val="lt-LT"/>
        </w:rPr>
        <w:t xml:space="preserve"> </w:t>
      </w:r>
      <w:r w:rsidR="00986BCD" w:rsidRPr="008754F7">
        <w:rPr>
          <w:rFonts w:cs="Times New Roman"/>
          <w:color w:val="auto"/>
          <w:sz w:val="24"/>
          <w:szCs w:val="24"/>
          <w:lang w:val="lt-LT"/>
        </w:rPr>
        <w:t>pried</w:t>
      </w:r>
      <w:r w:rsidR="0009649A">
        <w:rPr>
          <w:rFonts w:cs="Times New Roman"/>
          <w:color w:val="auto"/>
          <w:sz w:val="24"/>
          <w:szCs w:val="24"/>
          <w:lang w:val="lt-LT"/>
        </w:rPr>
        <w:t>e</w:t>
      </w:r>
      <w:r w:rsidR="00986BCD" w:rsidRPr="008754F7">
        <w:rPr>
          <w:rFonts w:cs="Times New Roman"/>
          <w:color w:val="auto"/>
          <w:sz w:val="24"/>
          <w:szCs w:val="24"/>
          <w:lang w:val="lt-LT"/>
        </w:rPr>
        <w:t xml:space="preserv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bookmarkEnd w:id="1"/>
      <w:r w:rsidR="001E5A24" w:rsidRPr="001E5A24">
        <w:rPr>
          <w:rFonts w:cs="Times New Roman"/>
          <w:color w:val="auto"/>
          <w:sz w:val="24"/>
          <w:szCs w:val="24"/>
          <w:lang w:val="lt-LT"/>
        </w:rPr>
        <w:t xml:space="preserve"> </w:t>
      </w:r>
      <w:r w:rsidR="0071745C" w:rsidRPr="008754F7">
        <w:rPr>
          <w:rFonts w:cs="Times New Roman"/>
          <w:color w:val="auto"/>
          <w:sz w:val="24"/>
          <w:szCs w:val="24"/>
          <w:lang w:val="lt-LT"/>
        </w:rPr>
        <w:t>(toliau - TS)</w:t>
      </w:r>
      <w:r w:rsidRPr="008754F7">
        <w:rPr>
          <w:rFonts w:cs="Times New Roman"/>
          <w:color w:val="auto"/>
          <w:sz w:val="24"/>
          <w:szCs w:val="24"/>
          <w:lang w:val="lt-LT"/>
        </w:rPr>
        <w:t>.</w:t>
      </w:r>
      <w:r w:rsidR="005C4034" w:rsidRPr="005C4034">
        <w:t xml:space="preserve"> </w:t>
      </w:r>
      <w:r w:rsidR="006B7A2B" w:rsidRPr="005C4034">
        <w:rPr>
          <w:rFonts w:cs="Times New Roman"/>
          <w:color w:val="auto"/>
          <w:sz w:val="24"/>
          <w:szCs w:val="24"/>
          <w:lang w:val="lt-LT"/>
        </w:rPr>
        <w:t>Pasiūlymą galima teikti dėl vienos</w:t>
      </w:r>
      <w:r w:rsidR="0009649A">
        <w:rPr>
          <w:rFonts w:cs="Times New Roman"/>
          <w:color w:val="auto"/>
          <w:sz w:val="24"/>
          <w:szCs w:val="24"/>
          <w:lang w:val="lt-LT"/>
        </w:rPr>
        <w:t>, kelių</w:t>
      </w:r>
      <w:r w:rsidR="006B7A2B" w:rsidRPr="005C4034">
        <w:rPr>
          <w:rFonts w:cs="Times New Roman"/>
          <w:color w:val="auto"/>
          <w:sz w:val="24"/>
          <w:szCs w:val="24"/>
          <w:lang w:val="lt-LT"/>
        </w:rPr>
        <w:t xml:space="preserve"> ar visų pirkimo</w:t>
      </w:r>
      <w:r w:rsidR="006B7A2B">
        <w:rPr>
          <w:rFonts w:cs="Times New Roman"/>
          <w:color w:val="auto"/>
          <w:sz w:val="24"/>
          <w:szCs w:val="24"/>
          <w:lang w:val="lt-LT"/>
        </w:rPr>
        <w:t xml:space="preserve"> objekto</w:t>
      </w:r>
      <w:r w:rsidR="006B7A2B" w:rsidRPr="005C4034">
        <w:rPr>
          <w:rFonts w:cs="Times New Roman"/>
          <w:color w:val="auto"/>
          <w:sz w:val="24"/>
          <w:szCs w:val="24"/>
          <w:lang w:val="lt-LT"/>
        </w:rPr>
        <w:t xml:space="preserve"> dalių</w:t>
      </w:r>
      <w:r w:rsidR="006B7A2B">
        <w:rPr>
          <w:rFonts w:cs="Times New Roman"/>
          <w:color w:val="auto"/>
          <w:sz w:val="24"/>
          <w:szCs w:val="24"/>
          <w:lang w:val="lt-LT"/>
        </w:rPr>
        <w:t>.</w:t>
      </w:r>
    </w:p>
    <w:p w14:paraId="07FAB84C" w14:textId="295D8B2E" w:rsidR="00DC3809" w:rsidRPr="008754F7" w:rsidRDefault="00707A27" w:rsidP="002A3051">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 pried</w:t>
      </w:r>
      <w:r w:rsidR="0009649A">
        <w:rPr>
          <w:rFonts w:cs="Times New Roman"/>
          <w:color w:val="auto"/>
          <w:sz w:val="24"/>
          <w:szCs w:val="24"/>
          <w:lang w:val="lt-LT"/>
        </w:rPr>
        <w:t>e</w:t>
      </w:r>
      <w:r w:rsidRPr="008754F7">
        <w:rPr>
          <w:rFonts w:cs="Times New Roman"/>
          <w:color w:val="auto"/>
          <w:sz w:val="24"/>
          <w:szCs w:val="24"/>
          <w:lang w:val="lt-LT"/>
        </w:rPr>
        <w:t xml:space="preserv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Pr="008754F7">
        <w:rPr>
          <w:rFonts w:cs="Times New Roman"/>
          <w:color w:val="auto"/>
          <w:sz w:val="24"/>
          <w:szCs w:val="24"/>
          <w:lang w:val="lt-LT"/>
        </w:rPr>
        <w:t xml:space="preserve"> ir SPS 2 priede „Viešojo</w:t>
      </w:r>
      <w:r w:rsidR="001127C4" w:rsidRPr="008754F7">
        <w:rPr>
          <w:rFonts w:cs="Times New Roman"/>
          <w:color w:val="auto"/>
          <w:sz w:val="24"/>
          <w:szCs w:val="24"/>
          <w:lang w:val="lt-LT"/>
        </w:rPr>
        <w:t xml:space="preserve"> pirkimo sutarties projektas“.</w:t>
      </w:r>
    </w:p>
    <w:p w14:paraId="391A7B5A" w14:textId="4CB6EB4F"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693F9D" w:rsidRPr="007E5772">
        <w:rPr>
          <w:rFonts w:eastAsia="Calibri"/>
          <w:bdr w:val="none" w:sz="0" w:space="0" w:color="auto"/>
          <w:lang w:val="lt-LT"/>
        </w:rPr>
        <w:t>.</w:t>
      </w:r>
    </w:p>
    <w:p w14:paraId="47FAFAAC" w14:textId="3E84B382"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9. EBVPD pildomas pagal SPS 3 priede pateiktą failą/šabloną</w:t>
      </w:r>
      <w:r w:rsidR="005C4034" w:rsidRPr="005C4034">
        <w:t xml:space="preserve"> </w:t>
      </w:r>
      <w:r w:rsidR="005C4034" w:rsidRPr="005C4034">
        <w:rPr>
          <w:rFonts w:cs="Times New Roman"/>
          <w:color w:val="auto"/>
          <w:sz w:val="24"/>
          <w:szCs w:val="24"/>
          <w:lang w:val="lt-LT"/>
        </w:rPr>
        <w:t>(pateikiamas kartu su pasiūlymu)</w:t>
      </w:r>
      <w:r w:rsidR="005C4034">
        <w:rPr>
          <w:rFonts w:cs="Times New Roman"/>
          <w:color w:val="auto"/>
          <w:sz w:val="24"/>
          <w:szCs w:val="24"/>
          <w:lang w:val="lt-LT"/>
        </w:rPr>
        <w:t>.</w:t>
      </w:r>
      <w:r w:rsidR="00492FDE" w:rsidRPr="00492FDE">
        <w:t xml:space="preserve"> </w:t>
      </w:r>
      <w:r w:rsidR="00492FDE" w:rsidRPr="00492FDE">
        <w:rPr>
          <w:rFonts w:cs="Times New Roman"/>
          <w:color w:val="auto"/>
          <w:sz w:val="24"/>
          <w:szCs w:val="24"/>
          <w:lang w:val="lt-LT"/>
        </w:rPr>
        <w:t>Dėl šio pirkimo buvo paskelbta išankstinė (rinkos) konsultacija (</w:t>
      </w:r>
      <w:r w:rsidR="00492FDE" w:rsidRPr="00492FDE">
        <w:rPr>
          <w:sz w:val="24"/>
          <w:szCs w:val="24"/>
        </w:rPr>
        <w:t xml:space="preserve">CVP IS Nr. </w:t>
      </w:r>
      <w:r w:rsidR="002A3051">
        <w:rPr>
          <w:sz w:val="24"/>
          <w:szCs w:val="24"/>
        </w:rPr>
        <w:t>3614700/5407509</w:t>
      </w:r>
      <w:r w:rsidR="00492FDE" w:rsidRPr="00492FDE">
        <w:rPr>
          <w:sz w:val="24"/>
          <w:szCs w:val="24"/>
        </w:rPr>
        <w:t xml:space="preserve"> </w:t>
      </w:r>
      <w:r w:rsidR="00DC43FF">
        <w:rPr>
          <w:sz w:val="24"/>
          <w:szCs w:val="24"/>
        </w:rPr>
        <w:t>“</w:t>
      </w:r>
      <w:proofErr w:type="spellStart"/>
      <w:r w:rsidR="00DC43FF" w:rsidRPr="00DC43FF">
        <w:rPr>
          <w:sz w:val="24"/>
          <w:szCs w:val="24"/>
        </w:rPr>
        <w:t>Rinkos</w:t>
      </w:r>
      <w:proofErr w:type="spellEnd"/>
      <w:r w:rsidR="00DC43FF" w:rsidRPr="00DC43FF">
        <w:rPr>
          <w:sz w:val="24"/>
          <w:szCs w:val="24"/>
        </w:rPr>
        <w:t xml:space="preserve"> </w:t>
      </w:r>
      <w:proofErr w:type="spellStart"/>
      <w:r w:rsidR="00DC43FF" w:rsidRPr="00DC43FF">
        <w:rPr>
          <w:sz w:val="24"/>
          <w:szCs w:val="24"/>
        </w:rPr>
        <w:t>konsultacija</w:t>
      </w:r>
      <w:proofErr w:type="spellEnd"/>
      <w:r w:rsidR="00DC43FF" w:rsidRPr="00DC43FF">
        <w:rPr>
          <w:sz w:val="24"/>
          <w:szCs w:val="24"/>
        </w:rPr>
        <w:t xml:space="preserve"> - </w:t>
      </w:r>
      <w:proofErr w:type="spellStart"/>
      <w:r w:rsidR="002A3051" w:rsidRPr="002A3051">
        <w:rPr>
          <w:sz w:val="24"/>
          <w:szCs w:val="24"/>
        </w:rPr>
        <w:t>Medicinos</w:t>
      </w:r>
      <w:proofErr w:type="spellEnd"/>
      <w:r w:rsidR="002A3051" w:rsidRPr="002A3051">
        <w:rPr>
          <w:sz w:val="24"/>
          <w:szCs w:val="24"/>
        </w:rPr>
        <w:t xml:space="preserve"> </w:t>
      </w:r>
      <w:proofErr w:type="spellStart"/>
      <w:r w:rsidR="002A3051" w:rsidRPr="002A3051">
        <w:rPr>
          <w:sz w:val="24"/>
          <w:szCs w:val="24"/>
        </w:rPr>
        <w:t>įrangos</w:t>
      </w:r>
      <w:proofErr w:type="spellEnd"/>
      <w:r w:rsidR="002A3051" w:rsidRPr="002A3051">
        <w:rPr>
          <w:sz w:val="24"/>
          <w:szCs w:val="24"/>
        </w:rPr>
        <w:t xml:space="preserve"> </w:t>
      </w:r>
      <w:proofErr w:type="spellStart"/>
      <w:r w:rsidR="002A3051" w:rsidRPr="002A3051">
        <w:rPr>
          <w:sz w:val="24"/>
          <w:szCs w:val="24"/>
        </w:rPr>
        <w:t>ir</w:t>
      </w:r>
      <w:proofErr w:type="spellEnd"/>
      <w:r w:rsidR="002A3051" w:rsidRPr="002A3051">
        <w:rPr>
          <w:sz w:val="24"/>
          <w:szCs w:val="24"/>
        </w:rPr>
        <w:t xml:space="preserve"> </w:t>
      </w:r>
      <w:proofErr w:type="spellStart"/>
      <w:r w:rsidR="002A3051" w:rsidRPr="002A3051">
        <w:rPr>
          <w:sz w:val="24"/>
          <w:szCs w:val="24"/>
        </w:rPr>
        <w:t>priemonių</w:t>
      </w:r>
      <w:proofErr w:type="spellEnd"/>
      <w:r w:rsidR="002A3051" w:rsidRPr="002A3051">
        <w:rPr>
          <w:sz w:val="24"/>
          <w:szCs w:val="24"/>
        </w:rPr>
        <w:t xml:space="preserve"> </w:t>
      </w:r>
      <w:proofErr w:type="spellStart"/>
      <w:r w:rsidR="002A3051" w:rsidRPr="002A3051">
        <w:rPr>
          <w:sz w:val="24"/>
          <w:szCs w:val="24"/>
        </w:rPr>
        <w:t>pirkimas</w:t>
      </w:r>
      <w:proofErr w:type="spellEnd"/>
      <w:r w:rsidR="002A3051" w:rsidRPr="002A3051">
        <w:rPr>
          <w:sz w:val="24"/>
          <w:szCs w:val="24"/>
        </w:rPr>
        <w:t xml:space="preserve"> (ILK) (10665)</w:t>
      </w:r>
      <w:r w:rsidR="00DC43FF">
        <w:rPr>
          <w:sz w:val="24"/>
          <w:szCs w:val="24"/>
        </w:rPr>
        <w:t xml:space="preserve">” </w:t>
      </w:r>
      <w:hyperlink r:id="rId9" w:history="1">
        <w:r w:rsidR="002A3051" w:rsidRPr="00D82407">
          <w:rPr>
            <w:rStyle w:val="Hipersaitas"/>
            <w:sz w:val="24"/>
            <w:szCs w:val="24"/>
          </w:rPr>
          <w:t>https://viesiejipirkimai.lt/epps/pmc/viewPmc.do?resourceId=3614700</w:t>
        </w:r>
      </w:hyperlink>
      <w:r w:rsidR="002A3051">
        <w:rPr>
          <w:sz w:val="24"/>
          <w:szCs w:val="24"/>
        </w:rPr>
        <w:t xml:space="preserve"> </w:t>
      </w:r>
      <w:proofErr w:type="spellStart"/>
      <w:r w:rsidR="002A3051">
        <w:rPr>
          <w:sz w:val="24"/>
          <w:szCs w:val="24"/>
        </w:rPr>
        <w:t>ir</w:t>
      </w:r>
      <w:proofErr w:type="spellEnd"/>
      <w:r w:rsidR="002A3051">
        <w:rPr>
          <w:sz w:val="24"/>
          <w:szCs w:val="24"/>
        </w:rPr>
        <w:t xml:space="preserve"> </w:t>
      </w:r>
      <w:r w:rsidR="002A3051" w:rsidRPr="002A3051">
        <w:rPr>
          <w:sz w:val="24"/>
          <w:szCs w:val="24"/>
        </w:rPr>
        <w:t>https://viesiejipirkimai.lt/epps/pmc/viewPmc.do?resourceId=5407509</w:t>
      </w:r>
      <w:r w:rsidR="00492FDE" w:rsidRPr="00492FDE">
        <w:rPr>
          <w:rFonts w:cs="Times New Roman"/>
          <w:color w:val="auto"/>
          <w:sz w:val="24"/>
          <w:szCs w:val="24"/>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1633B1D2" w14:textId="1F104719" w:rsidR="0009649A" w:rsidRPr="008F4B81" w:rsidRDefault="00707A27" w:rsidP="00707A27">
      <w:pPr>
        <w:pStyle w:val="Body2"/>
        <w:rPr>
          <w:sz w:val="24"/>
          <w:szCs w:val="24"/>
        </w:rPr>
      </w:pPr>
      <w:r w:rsidRPr="008754F7">
        <w:rPr>
          <w:rFonts w:cs="Times New Roman"/>
          <w:color w:val="auto"/>
          <w:sz w:val="24"/>
          <w:szCs w:val="24"/>
          <w:lang w:val="lt-LT"/>
        </w:rPr>
        <w:tab/>
        <w:t>10. Tiekėjo pašalinimo pagrindai ir jų nebuvimą patvirtinantys dokumentai nurodyti BPS 3.</w:t>
      </w:r>
      <w:r w:rsidR="00537373" w:rsidRPr="008754F7">
        <w:rPr>
          <w:rFonts w:cs="Times New Roman"/>
          <w:color w:val="auto"/>
          <w:sz w:val="24"/>
          <w:szCs w:val="24"/>
          <w:lang w:val="lt-LT"/>
        </w:rPr>
        <w:t>10</w:t>
      </w:r>
      <w:r w:rsidRPr="008754F7">
        <w:rPr>
          <w:rFonts w:cs="Times New Roman"/>
          <w:color w:val="auto"/>
          <w:sz w:val="24"/>
          <w:szCs w:val="24"/>
          <w:lang w:val="lt-LT"/>
        </w:rPr>
        <w:t>.p.</w:t>
      </w:r>
      <w:r w:rsidR="00A133CB">
        <w:rPr>
          <w:rFonts w:cs="Times New Roman"/>
          <w:color w:val="auto"/>
          <w:sz w:val="24"/>
          <w:szCs w:val="24"/>
          <w:lang w:val="lt-LT"/>
        </w:rPr>
        <w:t xml:space="preserve"> (3.3 p.)</w:t>
      </w:r>
      <w:r w:rsidR="00492FDE">
        <w:rPr>
          <w:rFonts w:cs="Times New Roman"/>
          <w:color w:val="auto"/>
          <w:sz w:val="24"/>
          <w:szCs w:val="24"/>
          <w:lang w:val="lt-LT"/>
        </w:rPr>
        <w:t>.</w:t>
      </w:r>
      <w:r w:rsidR="00492FDE" w:rsidRPr="00492FDE">
        <w:t xml:space="preserve"> </w:t>
      </w:r>
      <w:r w:rsidR="008F4B81" w:rsidRPr="002202CD">
        <w:rPr>
          <w:rFonts w:cs="Times New Roman"/>
          <w:sz w:val="24"/>
          <w:szCs w:val="24"/>
          <w:lang w:val="lt-LT" w:eastAsia="en-US"/>
        </w:rPr>
        <w:t>Galimo laimėtojo</w:t>
      </w:r>
      <w:r w:rsidR="008F4B81">
        <w:rPr>
          <w:rStyle w:val="Puslapioinaosnuoroda"/>
          <w:rFonts w:cs="Times New Roman"/>
          <w:sz w:val="24"/>
          <w:szCs w:val="24"/>
          <w:lang w:val="lt-LT" w:eastAsia="en-US"/>
        </w:rPr>
        <w:footnoteReference w:id="1"/>
      </w:r>
      <w:r w:rsidR="008F4B81" w:rsidRPr="002202CD">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8F4B81">
        <w:rPr>
          <w:sz w:val="24"/>
          <w:szCs w:val="24"/>
        </w:rPr>
        <w:t>.</w:t>
      </w:r>
    </w:p>
    <w:p w14:paraId="1EF9D43A" w14:textId="03E75075" w:rsidR="00901880" w:rsidRDefault="00707A27" w:rsidP="00707A27">
      <w:pPr>
        <w:pStyle w:val="Body2"/>
        <w:rPr>
          <w:rFonts w:cs="Times New Roman"/>
          <w:color w:val="auto"/>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02B77FF7"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w:t>
      </w:r>
      <w:r w:rsidR="00B848B6">
        <w:rPr>
          <w:rFonts w:cs="Times New Roman"/>
          <w:color w:val="auto"/>
          <w:sz w:val="24"/>
          <w:szCs w:val="24"/>
          <w:lang w:val="lt-LT"/>
        </w:rPr>
        <w:t>i</w:t>
      </w:r>
      <w:r w:rsidRPr="008754F7">
        <w:rPr>
          <w:rFonts w:cs="Times New Roman"/>
          <w:color w:val="auto"/>
          <w:sz w:val="24"/>
          <w:szCs w:val="24"/>
          <w:lang w:val="lt-LT"/>
        </w:rPr>
        <w:t>.</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15.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2D2BAB6A" w14:textId="122BC13F" w:rsidR="007370FB" w:rsidRPr="008754F7" w:rsidRDefault="00707A27" w:rsidP="007370FB">
      <w:pPr>
        <w:pStyle w:val="Body2"/>
        <w:rPr>
          <w:rFonts w:cs="Times New Roman"/>
          <w:color w:val="auto"/>
          <w:sz w:val="24"/>
          <w:szCs w:val="24"/>
          <w:lang w:val="lt-LT"/>
        </w:rPr>
      </w:pPr>
      <w:r w:rsidRPr="008754F7">
        <w:rPr>
          <w:rFonts w:cs="Times New Roman"/>
          <w:color w:val="auto"/>
          <w:sz w:val="24"/>
          <w:szCs w:val="24"/>
          <w:lang w:val="lt-LT"/>
        </w:rPr>
        <w:tab/>
        <w:t xml:space="preserve">18. </w:t>
      </w:r>
      <w:r w:rsidR="007370FB" w:rsidRPr="008754F7">
        <w:rPr>
          <w:rFonts w:cs="Times New Roman"/>
          <w:color w:val="auto"/>
          <w:sz w:val="24"/>
          <w:szCs w:val="24"/>
          <w:lang w:val="lt-LT"/>
        </w:rPr>
        <w:t xml:space="preserve">Perkančioji organizacija ekonomiškai naudingiausią pasiūlymą išrenka pagal </w:t>
      </w:r>
      <w:r w:rsidR="002A3051">
        <w:rPr>
          <w:rFonts w:cs="Times New Roman"/>
          <w:color w:val="auto"/>
          <w:sz w:val="24"/>
          <w:szCs w:val="24"/>
          <w:lang w:val="lt-LT"/>
        </w:rPr>
        <w:t>mažiausia kainą</w:t>
      </w:r>
      <w:r w:rsidR="007370FB" w:rsidRPr="008754F7">
        <w:rPr>
          <w:rFonts w:cs="Times New Roman"/>
          <w:color w:val="auto"/>
          <w:sz w:val="24"/>
          <w:szCs w:val="24"/>
          <w:lang w:val="lt-LT"/>
        </w:rPr>
        <w:t xml:space="preserve">. </w:t>
      </w:r>
      <w:r w:rsidR="007370FB" w:rsidRPr="003E6DA5">
        <w:rPr>
          <w:rFonts w:cs="Times New Roman"/>
          <w:color w:val="auto"/>
          <w:sz w:val="24"/>
          <w:szCs w:val="24"/>
          <w:lang w:val="lt-LT"/>
        </w:rPr>
        <w:t xml:space="preserve">Pasiūlymo (vertinamoji) kaina negali būti didesnė nei PO numatyta pirkimo vertė. Ją viršijus, pasiūlymas bus </w:t>
      </w:r>
      <w:r w:rsidR="007370FB" w:rsidRPr="003E6DA5">
        <w:rPr>
          <w:rFonts w:cs="Times New Roman"/>
          <w:color w:val="auto"/>
          <w:sz w:val="24"/>
          <w:szCs w:val="24"/>
          <w:lang w:val="lt-LT"/>
        </w:rPr>
        <w:lastRenderedPageBreak/>
        <w:t>atmestas dėl siūlomos per didelės, perkančiajai organizacijai nepriimtinos, kainos (BPS 13.1.5 p). Maksimali pasiūlymo (vertinamoji) kaina kiekvienai pirkimo daliai yra tokia:</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7370FB" w:rsidRPr="0020516F" w14:paraId="4BF227F9" w14:textId="77777777" w:rsidTr="004B376B">
        <w:tc>
          <w:tcPr>
            <w:tcW w:w="990" w:type="dxa"/>
            <w:tcBorders>
              <w:bottom w:val="single" w:sz="4" w:space="0" w:color="auto"/>
            </w:tcBorders>
            <w:vAlign w:val="center"/>
          </w:tcPr>
          <w:p w14:paraId="7F5BD426" w14:textId="77777777" w:rsidR="007370FB" w:rsidRPr="0020516F" w:rsidRDefault="007370FB" w:rsidP="004B376B">
            <w:pPr>
              <w:pStyle w:val="Body2"/>
              <w:spacing w:after="0"/>
              <w:jc w:val="center"/>
              <w:rPr>
                <w:rFonts w:cs="Times New Roman"/>
                <w:color w:val="auto"/>
                <w:sz w:val="24"/>
                <w:szCs w:val="24"/>
                <w:lang w:val="lt-LT"/>
              </w:rPr>
            </w:pPr>
            <w:r w:rsidRPr="0020516F">
              <w:rPr>
                <w:rFonts w:cs="Times New Roman"/>
                <w:color w:val="auto"/>
                <w:sz w:val="24"/>
                <w:szCs w:val="24"/>
                <w:lang w:val="lt-LT"/>
              </w:rPr>
              <w:t>Pirkimo dalies Nr.</w:t>
            </w:r>
          </w:p>
        </w:tc>
        <w:tc>
          <w:tcPr>
            <w:tcW w:w="4153" w:type="dxa"/>
            <w:tcBorders>
              <w:bottom w:val="single" w:sz="4" w:space="0" w:color="auto"/>
            </w:tcBorders>
            <w:vAlign w:val="center"/>
          </w:tcPr>
          <w:p w14:paraId="00E6C36C" w14:textId="77777777" w:rsidR="007370FB" w:rsidRPr="0020516F" w:rsidRDefault="007370FB" w:rsidP="004B376B">
            <w:pPr>
              <w:pStyle w:val="Body2"/>
              <w:spacing w:after="0"/>
              <w:jc w:val="center"/>
              <w:rPr>
                <w:rFonts w:cs="Times New Roman"/>
                <w:color w:val="auto"/>
                <w:sz w:val="24"/>
                <w:szCs w:val="24"/>
                <w:lang w:val="lt-LT"/>
              </w:rPr>
            </w:pPr>
            <w:r w:rsidRPr="0020516F">
              <w:rPr>
                <w:rFonts w:cs="Times New Roman"/>
                <w:color w:val="auto"/>
                <w:sz w:val="24"/>
                <w:szCs w:val="24"/>
                <w:lang w:val="lt-LT"/>
              </w:rPr>
              <w:t>Pirkimo dalies pavadinimas</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FE3C566" w14:textId="77777777" w:rsidR="007370FB" w:rsidRPr="0020516F" w:rsidRDefault="007370FB" w:rsidP="004B376B">
            <w:pPr>
              <w:pStyle w:val="Body2"/>
              <w:spacing w:after="0"/>
              <w:jc w:val="center"/>
              <w:rPr>
                <w:rFonts w:cs="Times New Roman"/>
                <w:color w:val="auto"/>
                <w:sz w:val="24"/>
                <w:szCs w:val="24"/>
                <w:lang w:val="lt-LT"/>
              </w:rPr>
            </w:pPr>
            <w:proofErr w:type="spellStart"/>
            <w:r w:rsidRPr="0020516F">
              <w:rPr>
                <w:bCs/>
                <w:sz w:val="24"/>
                <w:szCs w:val="24"/>
              </w:rPr>
              <w:t>Planuojama</w:t>
            </w:r>
            <w:proofErr w:type="spellEnd"/>
            <w:r w:rsidRPr="0020516F">
              <w:rPr>
                <w:bCs/>
                <w:sz w:val="24"/>
                <w:szCs w:val="24"/>
              </w:rPr>
              <w:t xml:space="preserve"> </w:t>
            </w:r>
            <w:proofErr w:type="spellStart"/>
            <w:r w:rsidRPr="0020516F">
              <w:rPr>
                <w:bCs/>
                <w:sz w:val="24"/>
                <w:szCs w:val="24"/>
              </w:rPr>
              <w:t>maks</w:t>
            </w:r>
            <w:proofErr w:type="spellEnd"/>
            <w:r w:rsidRPr="0020516F">
              <w:rPr>
                <w:bCs/>
                <w:sz w:val="24"/>
                <w:szCs w:val="24"/>
              </w:rPr>
              <w:t xml:space="preserve">. </w:t>
            </w:r>
            <w:proofErr w:type="spellStart"/>
            <w:r w:rsidRPr="0020516F">
              <w:rPr>
                <w:bCs/>
                <w:sz w:val="24"/>
                <w:szCs w:val="24"/>
              </w:rPr>
              <w:t>kaina</w:t>
            </w:r>
            <w:proofErr w:type="spellEnd"/>
            <w:r w:rsidRPr="0020516F">
              <w:rPr>
                <w:bCs/>
                <w:sz w:val="24"/>
                <w:szCs w:val="24"/>
              </w:rPr>
              <w:t xml:space="preserve"> Eur be PVM </w:t>
            </w:r>
          </w:p>
        </w:tc>
        <w:tc>
          <w:tcPr>
            <w:tcW w:w="1553" w:type="dxa"/>
            <w:tcBorders>
              <w:bottom w:val="single" w:sz="4" w:space="0" w:color="auto"/>
            </w:tcBorders>
            <w:vAlign w:val="center"/>
          </w:tcPr>
          <w:p w14:paraId="5018B89D" w14:textId="77777777" w:rsidR="007370FB" w:rsidRPr="0020516F" w:rsidRDefault="007370FB" w:rsidP="004B376B">
            <w:pPr>
              <w:pStyle w:val="Body2"/>
              <w:spacing w:after="0"/>
              <w:jc w:val="center"/>
              <w:rPr>
                <w:rFonts w:cs="Times New Roman"/>
                <w:color w:val="auto"/>
                <w:sz w:val="24"/>
                <w:szCs w:val="24"/>
              </w:rPr>
            </w:pPr>
            <w:r w:rsidRPr="0020516F">
              <w:rPr>
                <w:rFonts w:cs="Times New Roman"/>
                <w:color w:val="auto"/>
                <w:sz w:val="24"/>
                <w:szCs w:val="24"/>
                <w:lang w:val="lt-LT"/>
              </w:rPr>
              <w:t>Planuojamas PVM tarifas %</w:t>
            </w:r>
          </w:p>
        </w:tc>
        <w:tc>
          <w:tcPr>
            <w:tcW w:w="1395" w:type="dxa"/>
            <w:tcBorders>
              <w:bottom w:val="single" w:sz="4" w:space="0" w:color="auto"/>
            </w:tcBorders>
            <w:vAlign w:val="center"/>
          </w:tcPr>
          <w:p w14:paraId="5F6F4D37" w14:textId="77777777" w:rsidR="007370FB" w:rsidRPr="0020516F" w:rsidRDefault="007370FB" w:rsidP="004B376B">
            <w:pPr>
              <w:pStyle w:val="Body2"/>
              <w:spacing w:after="0"/>
              <w:jc w:val="center"/>
              <w:rPr>
                <w:rFonts w:cs="Times New Roman"/>
                <w:color w:val="auto"/>
                <w:sz w:val="24"/>
                <w:szCs w:val="24"/>
                <w:lang w:val="lt-LT"/>
              </w:rPr>
            </w:pPr>
            <w:r w:rsidRPr="0020516F">
              <w:rPr>
                <w:rFonts w:cs="Times New Roman"/>
                <w:color w:val="auto"/>
                <w:sz w:val="24"/>
                <w:szCs w:val="24"/>
                <w:lang w:val="lt-LT"/>
              </w:rPr>
              <w:t xml:space="preserve">Planuojama </w:t>
            </w:r>
            <w:proofErr w:type="spellStart"/>
            <w:r w:rsidRPr="0020516F">
              <w:rPr>
                <w:rFonts w:cs="Times New Roman"/>
                <w:color w:val="auto"/>
                <w:sz w:val="24"/>
                <w:szCs w:val="24"/>
                <w:lang w:val="lt-LT"/>
              </w:rPr>
              <w:t>maks</w:t>
            </w:r>
            <w:proofErr w:type="spellEnd"/>
            <w:r w:rsidRPr="0020516F">
              <w:rPr>
                <w:rFonts w:cs="Times New Roman"/>
                <w:color w:val="auto"/>
                <w:sz w:val="24"/>
                <w:szCs w:val="24"/>
                <w:lang w:val="lt-LT"/>
              </w:rPr>
              <w:t>. kaina Eur su PVM</w:t>
            </w:r>
          </w:p>
        </w:tc>
      </w:tr>
      <w:tr w:rsidR="007370FB" w:rsidRPr="0020516F" w14:paraId="578DA65F" w14:textId="77777777" w:rsidTr="004B376B">
        <w:tc>
          <w:tcPr>
            <w:tcW w:w="990" w:type="dxa"/>
            <w:tcBorders>
              <w:top w:val="single" w:sz="4" w:space="0" w:color="auto"/>
              <w:bottom w:val="single" w:sz="4" w:space="0" w:color="auto"/>
              <w:right w:val="single" w:sz="4" w:space="0" w:color="auto"/>
            </w:tcBorders>
            <w:vAlign w:val="center"/>
          </w:tcPr>
          <w:p w14:paraId="23F45200" w14:textId="77777777" w:rsidR="007370FB" w:rsidRPr="0020516F" w:rsidRDefault="007370FB" w:rsidP="004B376B">
            <w:pPr>
              <w:pStyle w:val="Body2"/>
              <w:spacing w:after="0"/>
              <w:jc w:val="center"/>
              <w:rPr>
                <w:rFonts w:cs="Times New Roman"/>
                <w:color w:val="auto"/>
                <w:sz w:val="24"/>
                <w:szCs w:val="24"/>
                <w:lang w:val="lt-LT"/>
              </w:rPr>
            </w:pPr>
            <w:r w:rsidRPr="0020516F">
              <w:rPr>
                <w:rFonts w:cs="Times New Roman"/>
                <w:color w:val="auto"/>
                <w:sz w:val="24"/>
                <w:szCs w:val="24"/>
                <w:lang w:val="lt-LT"/>
              </w:rPr>
              <w:t>1.</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6EFA9BF8" w14:textId="683475EF" w:rsidR="007370FB" w:rsidRPr="0020516F" w:rsidRDefault="002A3051" w:rsidP="002A3051">
            <w:pPr>
              <w:pStyle w:val="Body2"/>
              <w:rPr>
                <w:rFonts w:cs="Times New Roman"/>
                <w:color w:val="auto"/>
                <w:sz w:val="24"/>
                <w:szCs w:val="24"/>
                <w:lang w:val="lt-LT"/>
              </w:rPr>
            </w:pPr>
            <w:r w:rsidRPr="002A3051">
              <w:rPr>
                <w:rFonts w:cs="Times New Roman"/>
                <w:color w:val="auto"/>
                <w:sz w:val="24"/>
                <w:szCs w:val="24"/>
                <w:lang w:val="lt-LT"/>
              </w:rPr>
              <w:t>Medicininių atliekų</w:t>
            </w:r>
            <w:r>
              <w:rPr>
                <w:rFonts w:cs="Times New Roman"/>
                <w:color w:val="auto"/>
                <w:sz w:val="24"/>
                <w:szCs w:val="24"/>
                <w:lang w:val="lt-LT"/>
              </w:rPr>
              <w:t xml:space="preserve"> </w:t>
            </w:r>
            <w:r w:rsidRPr="002A3051">
              <w:rPr>
                <w:rFonts w:cs="Times New Roman"/>
                <w:color w:val="auto"/>
                <w:sz w:val="24"/>
                <w:szCs w:val="24"/>
                <w:lang w:val="lt-LT"/>
              </w:rPr>
              <w:t>surinkimo įrenginys</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F3E6E5C" w14:textId="7A7E77F8" w:rsidR="007370FB" w:rsidRPr="0020516F" w:rsidRDefault="002A3051" w:rsidP="004B376B">
            <w:pPr>
              <w:jc w:val="center"/>
              <w:rPr>
                <w:lang w:val="lt-LT"/>
              </w:rPr>
            </w:pPr>
            <w:r>
              <w:rPr>
                <w:lang w:val="lt-LT"/>
              </w:rPr>
              <w:t>91 900,83</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391C7D3D" w14:textId="74A6888B" w:rsidR="007370FB" w:rsidRPr="0020516F" w:rsidRDefault="0020516F" w:rsidP="004B376B">
            <w:pPr>
              <w:jc w:val="center"/>
              <w:rPr>
                <w:lang w:val="lt-LT"/>
              </w:rPr>
            </w:pPr>
            <w:r w:rsidRPr="0020516F">
              <w:rPr>
                <w:lang w:val="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4FD6162" w14:textId="4660D5BE" w:rsidR="007370FB" w:rsidRPr="0020516F" w:rsidRDefault="002A3051" w:rsidP="004B376B">
            <w:pPr>
              <w:jc w:val="center"/>
              <w:rPr>
                <w:lang w:val="lt-LT"/>
              </w:rPr>
            </w:pPr>
            <w:r>
              <w:rPr>
                <w:lang w:val="lt-LT"/>
              </w:rPr>
              <w:t>111 200,00</w:t>
            </w:r>
          </w:p>
        </w:tc>
      </w:tr>
      <w:tr w:rsidR="007370FB" w:rsidRPr="0020516F" w14:paraId="4B374760" w14:textId="77777777" w:rsidTr="004B376B">
        <w:tc>
          <w:tcPr>
            <w:tcW w:w="990" w:type="dxa"/>
            <w:tcBorders>
              <w:top w:val="single" w:sz="4" w:space="0" w:color="auto"/>
              <w:bottom w:val="single" w:sz="4" w:space="0" w:color="auto"/>
              <w:right w:val="single" w:sz="4" w:space="0" w:color="auto"/>
            </w:tcBorders>
            <w:vAlign w:val="center"/>
          </w:tcPr>
          <w:p w14:paraId="70346612" w14:textId="77777777" w:rsidR="007370FB" w:rsidRPr="0020516F" w:rsidRDefault="007370FB" w:rsidP="004B376B">
            <w:pPr>
              <w:pStyle w:val="Body2"/>
              <w:spacing w:after="0"/>
              <w:jc w:val="center"/>
              <w:rPr>
                <w:rFonts w:cs="Times New Roman"/>
                <w:color w:val="auto"/>
                <w:sz w:val="24"/>
                <w:szCs w:val="24"/>
                <w:lang w:val="lt-LT"/>
              </w:rPr>
            </w:pPr>
            <w:r w:rsidRPr="0020516F">
              <w:rPr>
                <w:rFonts w:cs="Times New Roman"/>
                <w:color w:val="auto"/>
                <w:sz w:val="24"/>
                <w:szCs w:val="24"/>
                <w:lang w:val="lt-LT"/>
              </w:rPr>
              <w:t>2.</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53CBF65" w14:textId="38D7E418" w:rsidR="007370FB" w:rsidRPr="0020516F" w:rsidRDefault="002A3051" w:rsidP="002A3051">
            <w:pPr>
              <w:pStyle w:val="Body2"/>
              <w:rPr>
                <w:rFonts w:cs="Times New Roman"/>
                <w:color w:val="auto"/>
                <w:sz w:val="24"/>
                <w:szCs w:val="24"/>
                <w:lang w:val="lt-LT"/>
              </w:rPr>
            </w:pPr>
            <w:r w:rsidRPr="002A3051">
              <w:rPr>
                <w:rFonts w:cs="Times New Roman"/>
                <w:color w:val="auto"/>
                <w:sz w:val="24"/>
                <w:szCs w:val="24"/>
                <w:lang w:val="lt-LT"/>
              </w:rPr>
              <w:t>Hermetiškas konteineris</w:t>
            </w:r>
            <w:r>
              <w:rPr>
                <w:rFonts w:cs="Times New Roman"/>
                <w:color w:val="auto"/>
                <w:sz w:val="24"/>
                <w:szCs w:val="24"/>
                <w:lang w:val="lt-LT"/>
              </w:rPr>
              <w:t xml:space="preserve"> </w:t>
            </w:r>
            <w:r w:rsidRPr="002A3051">
              <w:rPr>
                <w:rFonts w:cs="Times New Roman"/>
                <w:color w:val="auto"/>
                <w:sz w:val="24"/>
                <w:szCs w:val="24"/>
                <w:lang w:val="lt-LT"/>
              </w:rPr>
              <w:t xml:space="preserve">medicinos priemonių </w:t>
            </w:r>
            <w:proofErr w:type="spellStart"/>
            <w:r w:rsidRPr="002A3051">
              <w:rPr>
                <w:rFonts w:cs="Times New Roman"/>
                <w:color w:val="auto"/>
                <w:sz w:val="24"/>
                <w:szCs w:val="24"/>
                <w:lang w:val="lt-LT"/>
              </w:rPr>
              <w:t>irinstrumentų</w:t>
            </w:r>
            <w:proofErr w:type="spellEnd"/>
            <w:r w:rsidRPr="002A3051">
              <w:rPr>
                <w:rFonts w:cs="Times New Roman"/>
                <w:color w:val="auto"/>
                <w:sz w:val="24"/>
                <w:szCs w:val="24"/>
                <w:lang w:val="lt-LT"/>
              </w:rPr>
              <w:t xml:space="preserve"> transportavimui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6874D1A" w14:textId="348A8960" w:rsidR="007370FB" w:rsidRPr="0020516F" w:rsidRDefault="002A3051" w:rsidP="004B376B">
            <w:pPr>
              <w:jc w:val="center"/>
              <w:rPr>
                <w:lang w:eastAsia="lt-LT"/>
              </w:rPr>
            </w:pPr>
            <w:r>
              <w:rPr>
                <w:lang w:eastAsia="lt-LT"/>
              </w:rPr>
              <w:t>3 471,07</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2FA595E5" w14:textId="796F1AAC" w:rsidR="007370FB" w:rsidRPr="0020516F" w:rsidRDefault="0020516F" w:rsidP="004B376B">
            <w:pPr>
              <w:jc w:val="center"/>
              <w:rPr>
                <w:lang w:eastAsia="lt-LT"/>
              </w:rPr>
            </w:pPr>
            <w:r w:rsidRPr="0020516F">
              <w:rPr>
                <w:lang w:eastAsia="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74358C" w14:textId="270A2DEB" w:rsidR="007370FB" w:rsidRPr="0020516F" w:rsidRDefault="002A3051" w:rsidP="004B376B">
            <w:pPr>
              <w:jc w:val="center"/>
              <w:rPr>
                <w:lang w:eastAsia="lt-LT"/>
              </w:rPr>
            </w:pPr>
            <w:r>
              <w:rPr>
                <w:lang w:eastAsia="lt-LT"/>
              </w:rPr>
              <w:t>4 199,99</w:t>
            </w:r>
          </w:p>
        </w:tc>
      </w:tr>
      <w:tr w:rsidR="007370FB" w:rsidRPr="0020516F" w14:paraId="3C621A95" w14:textId="77777777" w:rsidTr="004B376B">
        <w:tc>
          <w:tcPr>
            <w:tcW w:w="990" w:type="dxa"/>
            <w:tcBorders>
              <w:top w:val="single" w:sz="4" w:space="0" w:color="auto"/>
              <w:bottom w:val="single" w:sz="4" w:space="0" w:color="auto"/>
              <w:right w:val="single" w:sz="4" w:space="0" w:color="auto"/>
            </w:tcBorders>
            <w:vAlign w:val="center"/>
          </w:tcPr>
          <w:p w14:paraId="035EC2F3" w14:textId="6D470E99" w:rsidR="007370FB" w:rsidRPr="0020516F" w:rsidRDefault="007370FB" w:rsidP="004B376B">
            <w:pPr>
              <w:pStyle w:val="Body2"/>
              <w:spacing w:after="0"/>
              <w:jc w:val="center"/>
              <w:rPr>
                <w:rFonts w:cs="Times New Roman"/>
                <w:color w:val="auto"/>
                <w:sz w:val="24"/>
                <w:szCs w:val="24"/>
                <w:lang w:val="lt-LT"/>
              </w:rPr>
            </w:pPr>
            <w:r w:rsidRPr="0020516F">
              <w:rPr>
                <w:rFonts w:cs="Times New Roman"/>
                <w:color w:val="auto"/>
                <w:sz w:val="24"/>
                <w:szCs w:val="24"/>
                <w:lang w:val="lt-LT"/>
              </w:rPr>
              <w:t>3.</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65698A6A" w14:textId="6FEF4A11" w:rsidR="007370FB" w:rsidRPr="0020516F" w:rsidRDefault="002A3051" w:rsidP="004B376B">
            <w:pPr>
              <w:pStyle w:val="Body2"/>
              <w:spacing w:after="0"/>
              <w:jc w:val="left"/>
              <w:rPr>
                <w:rFonts w:cs="Times New Roman"/>
                <w:color w:val="auto"/>
                <w:sz w:val="24"/>
                <w:szCs w:val="24"/>
                <w:lang w:val="lt-LT"/>
              </w:rPr>
            </w:pPr>
            <w:r>
              <w:rPr>
                <w:rFonts w:cs="Times New Roman"/>
                <w:color w:val="auto"/>
                <w:sz w:val="24"/>
                <w:szCs w:val="24"/>
                <w:lang w:val="lt-LT"/>
              </w:rPr>
              <w:t>Etikečių spausdintuvas</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CEFEFCF" w14:textId="0639F895" w:rsidR="007370FB" w:rsidRPr="0020516F" w:rsidRDefault="002A3051" w:rsidP="004B376B">
            <w:pPr>
              <w:jc w:val="center"/>
              <w:rPr>
                <w:lang w:eastAsia="lt-LT"/>
              </w:rPr>
            </w:pPr>
            <w:r>
              <w:rPr>
                <w:lang w:eastAsia="lt-LT"/>
              </w:rPr>
              <w:t>20 000,00</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3BCF8FDF" w14:textId="7DE92B70" w:rsidR="007370FB" w:rsidRPr="0020516F" w:rsidRDefault="0020516F" w:rsidP="004B376B">
            <w:pPr>
              <w:jc w:val="center"/>
              <w:rPr>
                <w:lang w:eastAsia="lt-LT"/>
              </w:rPr>
            </w:pPr>
            <w:r w:rsidRPr="0020516F">
              <w:rPr>
                <w:lang w:eastAsia="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4CF3647" w14:textId="2F8CA863" w:rsidR="007370FB" w:rsidRPr="0020516F" w:rsidRDefault="002A3051" w:rsidP="004B376B">
            <w:pPr>
              <w:jc w:val="center"/>
              <w:rPr>
                <w:lang w:eastAsia="lt-LT"/>
              </w:rPr>
            </w:pPr>
            <w:r>
              <w:rPr>
                <w:lang w:eastAsia="lt-LT"/>
              </w:rPr>
              <w:t>24 200,00</w:t>
            </w:r>
          </w:p>
        </w:tc>
      </w:tr>
      <w:tr w:rsidR="007370FB" w:rsidRPr="0020516F" w14:paraId="3D925BB2" w14:textId="77777777" w:rsidTr="004B376B">
        <w:tc>
          <w:tcPr>
            <w:tcW w:w="990" w:type="dxa"/>
            <w:tcBorders>
              <w:top w:val="single" w:sz="4" w:space="0" w:color="auto"/>
              <w:bottom w:val="single" w:sz="4" w:space="0" w:color="auto"/>
              <w:right w:val="single" w:sz="4" w:space="0" w:color="auto"/>
            </w:tcBorders>
            <w:vAlign w:val="center"/>
          </w:tcPr>
          <w:p w14:paraId="7D1AC6A7" w14:textId="1D30ED4D" w:rsidR="007370FB" w:rsidRPr="0020516F" w:rsidRDefault="007370FB" w:rsidP="004B376B">
            <w:pPr>
              <w:pStyle w:val="Body2"/>
              <w:spacing w:after="0"/>
              <w:jc w:val="center"/>
              <w:rPr>
                <w:rFonts w:cs="Times New Roman"/>
                <w:color w:val="auto"/>
                <w:sz w:val="24"/>
                <w:szCs w:val="24"/>
                <w:lang w:val="lt-LT"/>
              </w:rPr>
            </w:pPr>
            <w:r w:rsidRPr="0020516F">
              <w:rPr>
                <w:rFonts w:cs="Times New Roman"/>
                <w:color w:val="auto"/>
                <w:sz w:val="24"/>
                <w:szCs w:val="24"/>
                <w:lang w:val="lt-LT"/>
              </w:rPr>
              <w:t>4.</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0743FA58" w14:textId="6E7C667F" w:rsidR="007370FB" w:rsidRPr="0020516F" w:rsidRDefault="002A3051" w:rsidP="004B376B">
            <w:pPr>
              <w:pStyle w:val="Body2"/>
              <w:spacing w:after="0"/>
              <w:jc w:val="left"/>
              <w:rPr>
                <w:rFonts w:cs="Times New Roman"/>
                <w:color w:val="auto"/>
                <w:sz w:val="24"/>
                <w:szCs w:val="24"/>
                <w:lang w:val="lt-LT"/>
              </w:rPr>
            </w:pPr>
            <w:r>
              <w:rPr>
                <w:rFonts w:cs="Times New Roman"/>
                <w:color w:val="auto"/>
                <w:sz w:val="24"/>
                <w:szCs w:val="24"/>
                <w:lang w:val="lt-LT"/>
              </w:rPr>
              <w:t xml:space="preserve">Belaidis </w:t>
            </w:r>
            <w:proofErr w:type="spellStart"/>
            <w:r>
              <w:rPr>
                <w:rFonts w:cs="Times New Roman"/>
                <w:color w:val="auto"/>
                <w:sz w:val="24"/>
                <w:szCs w:val="24"/>
                <w:lang w:val="lt-LT"/>
              </w:rPr>
              <w:t>barkodų</w:t>
            </w:r>
            <w:proofErr w:type="spellEnd"/>
            <w:r>
              <w:rPr>
                <w:rFonts w:cs="Times New Roman"/>
                <w:color w:val="auto"/>
                <w:sz w:val="24"/>
                <w:szCs w:val="24"/>
                <w:lang w:val="lt-LT"/>
              </w:rPr>
              <w:t xml:space="preserve"> skaitytuvas</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5E7B73E" w14:textId="7F7B3A4E" w:rsidR="007370FB" w:rsidRPr="0020516F" w:rsidRDefault="002A3051" w:rsidP="004B376B">
            <w:pPr>
              <w:jc w:val="center"/>
              <w:rPr>
                <w:lang w:eastAsia="lt-LT"/>
              </w:rPr>
            </w:pPr>
            <w:r>
              <w:rPr>
                <w:lang w:eastAsia="lt-LT"/>
              </w:rPr>
              <w:t>7 490,0</w:t>
            </w:r>
            <w:r w:rsidR="0083558F">
              <w:rPr>
                <w:lang w:eastAsia="lt-LT"/>
              </w:rPr>
              <w:t>8</w:t>
            </w:r>
            <w:bookmarkStart w:id="2" w:name="_GoBack"/>
            <w:bookmarkEnd w:id="2"/>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356DA4FC" w14:textId="750F9854" w:rsidR="007370FB" w:rsidRPr="0020516F" w:rsidRDefault="0020516F" w:rsidP="004B376B">
            <w:pPr>
              <w:jc w:val="center"/>
              <w:rPr>
                <w:lang w:eastAsia="lt-LT"/>
              </w:rPr>
            </w:pPr>
            <w:r w:rsidRPr="0020516F">
              <w:rPr>
                <w:lang w:eastAsia="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A5F1AC2" w14:textId="0BDA84AF" w:rsidR="007370FB" w:rsidRPr="0020516F" w:rsidRDefault="002A3051" w:rsidP="004B376B">
            <w:pPr>
              <w:jc w:val="center"/>
              <w:rPr>
                <w:lang w:eastAsia="lt-LT"/>
              </w:rPr>
            </w:pPr>
            <w:r>
              <w:rPr>
                <w:lang w:eastAsia="lt-LT"/>
              </w:rPr>
              <w:t>9 063,00</w:t>
            </w:r>
          </w:p>
        </w:tc>
      </w:tr>
    </w:tbl>
    <w:p w14:paraId="643581BB" w14:textId="77777777" w:rsidR="000C101B" w:rsidRPr="002568F4" w:rsidRDefault="000C101B" w:rsidP="0020516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5E61ACF8" w14:textId="73BEC264" w:rsidR="000C101B" w:rsidRDefault="000C101B" w:rsidP="000C101B">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i/>
          <w:iCs/>
          <w:bdr w:val="none" w:sz="0" w:space="0" w:color="auto"/>
          <w:lang w:val="lt-LT"/>
        </w:rPr>
        <w:t>.</w:t>
      </w:r>
      <w:r w:rsidRPr="00CC6676">
        <w:t xml:space="preserve"> </w:t>
      </w:r>
      <w:r w:rsidRPr="00CC6676">
        <w:rPr>
          <w:rFonts w:eastAsia="Calibri"/>
          <w:i/>
          <w:iCs/>
          <w:bdr w:val="none" w:sz="0" w:space="0" w:color="auto"/>
          <w:lang w:val="lt-LT"/>
        </w:rPr>
        <w:t xml:space="preserve">Pažymėtina, kad užsienio tiekėjų pasiūlymai bus vertinami pridėjus </w:t>
      </w:r>
      <w:r>
        <w:rPr>
          <w:rFonts w:eastAsia="Calibri"/>
          <w:i/>
          <w:iCs/>
          <w:bdr w:val="none" w:sz="0" w:space="0" w:color="auto"/>
          <w:lang w:val="lt-LT"/>
        </w:rPr>
        <w:t>21</w:t>
      </w:r>
      <w:r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Pr>
          <w:rFonts w:eastAsia="Calibri"/>
          <w:i/>
          <w:iCs/>
          <w:bdr w:val="none" w:sz="0" w:space="0" w:color="auto"/>
          <w:lang w:val="lt-LT"/>
        </w:rPr>
        <w:t>prekes</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6AB38147" w:rsidR="00707A27" w:rsidRPr="006F7ABB"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w:t>
      </w:r>
      <w:r w:rsidRPr="006F7ABB">
        <w:t>pried</w:t>
      </w:r>
      <w:r w:rsidR="007370FB">
        <w:t>e</w:t>
      </w:r>
      <w:r w:rsidRPr="006F7ABB">
        <w:t xml:space="preserve"> “Pasiūlymo forma</w:t>
      </w:r>
      <w:r w:rsidR="00D746BF" w:rsidRPr="006F7ABB">
        <w:t>/techninė specifikacija</w:t>
      </w:r>
      <w:r w:rsidRPr="006F7ABB">
        <w:t>”</w:t>
      </w:r>
      <w:r w:rsidR="00D37D72" w:rsidRPr="006F7ABB">
        <w:t xml:space="preserve"> </w:t>
      </w:r>
      <w:r w:rsidR="00822FAD" w:rsidRPr="006F7ABB">
        <w:t>(</w:t>
      </w:r>
      <w:proofErr w:type="spellStart"/>
      <w:r w:rsidR="00D37D72" w:rsidRPr="006F7ABB">
        <w:t>atitinkmai</w:t>
      </w:r>
      <w:proofErr w:type="spellEnd"/>
      <w:r w:rsidR="00D37D72" w:rsidRPr="006F7ABB">
        <w:t xml:space="preserve"> pagal pirkimo objekto dalis)</w:t>
      </w:r>
      <w:r w:rsidRPr="006F7ABB">
        <w:t>.</w:t>
      </w:r>
    </w:p>
    <w:p w14:paraId="45E718D9" w14:textId="194B3D65" w:rsidR="006C5462" w:rsidRDefault="008754F7" w:rsidP="008754F7">
      <w:pPr>
        <w:pStyle w:val="xmsonormal"/>
        <w:shd w:val="clear" w:color="auto" w:fill="FFFFFF"/>
        <w:spacing w:before="0" w:beforeAutospacing="0" w:after="0" w:afterAutospacing="0"/>
        <w:ind w:firstLine="720"/>
        <w:jc w:val="both"/>
      </w:pPr>
      <w:r w:rsidRPr="006F7ABB">
        <w:t xml:space="preserve">21. </w:t>
      </w:r>
      <w:r w:rsidR="0020516F" w:rsidRPr="0020516F">
        <w:t xml:space="preserve">Sutarties įvykdymo užtikrinimas </w:t>
      </w:r>
      <w:r w:rsidR="00216250">
        <w:t>ne</w:t>
      </w:r>
      <w:r w:rsidR="0020516F" w:rsidRPr="0020516F">
        <w:t>reikalaujamas</w:t>
      </w:r>
      <w:r w:rsidR="006B7A2B" w:rsidRPr="006F7ABB">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28A4661E" w14:textId="00DF602F" w:rsidR="00F83FE8" w:rsidRDefault="008754F7" w:rsidP="00F83FE8">
      <w:pPr>
        <w:pStyle w:val="xmsonormal"/>
        <w:shd w:val="clear" w:color="auto" w:fill="FFFFFF"/>
        <w:spacing w:before="0" w:beforeAutospacing="0" w:after="0" w:afterAutospacing="0"/>
        <w:ind w:firstLine="720"/>
        <w:jc w:val="both"/>
      </w:pPr>
      <w:r w:rsidRPr="008754F7">
        <w:t xml:space="preserve">23. Vykdomas žaliasis pirkimas. </w:t>
      </w:r>
      <w:r w:rsidR="005C4034" w:rsidRPr="005C4034">
        <w:t xml:space="preserve">Aplinkos apsaugos kriterijai nustatyti pagal Lietuvos Respublikos aplinkos ministro  Lietuvos Respublikos aplinkos ministro 2011 m. birželio 28 d. įsakymu Nr. D1-508 (Lietuvos Respublikos aplinkos ministro 2022 m. gruodžio 13 d. įsakymo </w:t>
      </w:r>
      <w:r w:rsidR="005C4034" w:rsidRPr="000F4626">
        <w:t>Nr. D1-401 redakcija) „Dėl aplinkos apsaugos kriterijų taikymo, vykdant žaliuosius pirkimus, tvarkos aprašo patvirtinimo“ https://e-seimas.lrs.lt/portal/legalAct/lt/TAD/TAIS.403512/asr 4.4.4. papunktį. Aplinkos</w:t>
      </w:r>
      <w:r w:rsidR="005C4034" w:rsidRPr="005C4034">
        <w:t xml:space="preserve"> apsaugos kriterijai nustatyti pirkimo sąlygų</w:t>
      </w:r>
      <w:r w:rsidR="00B848B6">
        <w:t xml:space="preserve">, techninėje specifikacijoje ir </w:t>
      </w:r>
      <w:r w:rsidR="00D37D72">
        <w:t>v</w:t>
      </w:r>
      <w:r w:rsidR="00D37D72" w:rsidRPr="00D37D72">
        <w:t>iešojo pirkimo sutarties projekt</w:t>
      </w:r>
      <w:r w:rsidR="00D37D72">
        <w:t>e</w:t>
      </w:r>
      <w:r w:rsidR="00D37D72" w:rsidRPr="00D37D72">
        <w:t xml:space="preserve"> </w:t>
      </w:r>
      <w:r w:rsidR="005C4034" w:rsidRPr="005C4034">
        <w:t>kaip tiekėjo įsipareigojimas</w:t>
      </w:r>
      <w:r w:rsidRPr="008754F7">
        <w:t>.</w:t>
      </w:r>
    </w:p>
    <w:p w14:paraId="218DDBB8" w14:textId="2280FE6B" w:rsidR="00FB3FD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0813FEEF" w:rsidR="00707A27" w:rsidRDefault="00707A27" w:rsidP="00707A27">
      <w:pPr>
        <w:pStyle w:val="prastasiniatinklio"/>
        <w:spacing w:before="0" w:beforeAutospacing="0" w:after="40" w:afterAutospacing="0"/>
        <w:jc w:val="both"/>
        <w:rPr>
          <w:color w:val="000000"/>
        </w:rPr>
      </w:pPr>
      <w:r w:rsidRPr="008754F7">
        <w:rPr>
          <w:color w:val="000000"/>
        </w:rPr>
        <w:t>1.</w:t>
      </w:r>
      <w:r w:rsidR="00216250">
        <w:rPr>
          <w:color w:val="000000"/>
        </w:rPr>
        <w:t xml:space="preserve"> </w:t>
      </w:r>
      <w:r w:rsidRPr="008754F7">
        <w:rPr>
          <w:color w:val="000000"/>
        </w:rPr>
        <w:t>„</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D37D72">
        <w:rPr>
          <w:color w:val="000000"/>
        </w:rPr>
        <w:t xml:space="preserve"> (</w:t>
      </w:r>
      <w:proofErr w:type="spellStart"/>
      <w:r w:rsidR="00D37D72">
        <w:rPr>
          <w:color w:val="000000"/>
        </w:rPr>
        <w:t>atitinkmai</w:t>
      </w:r>
      <w:proofErr w:type="spellEnd"/>
      <w:r w:rsidR="00D37D72">
        <w:rPr>
          <w:color w:val="000000"/>
        </w:rPr>
        <w:t xml:space="preserve"> pagal objekto dalis)</w:t>
      </w:r>
      <w:r w:rsidRPr="008754F7">
        <w:rPr>
          <w:color w:val="000000"/>
        </w:rPr>
        <w:t xml:space="preserve">. </w:t>
      </w:r>
    </w:p>
    <w:p w14:paraId="257FE5CF" w14:textId="31B2D2FA" w:rsidR="00707A27" w:rsidRDefault="00707A27" w:rsidP="00707A27">
      <w:pPr>
        <w:pStyle w:val="prastasiniatinklio"/>
        <w:spacing w:before="0" w:beforeAutospacing="0" w:after="40" w:afterAutospacing="0"/>
        <w:jc w:val="both"/>
        <w:rPr>
          <w:color w:val="000000"/>
        </w:rPr>
      </w:pPr>
      <w:r w:rsidRPr="008754F7">
        <w:rPr>
          <w:color w:val="000000"/>
        </w:rPr>
        <w:t>2. „Viešojo pirkimo sutarties projektas“</w:t>
      </w:r>
      <w:r w:rsidR="00D37D72">
        <w:rPr>
          <w:color w:val="000000"/>
        </w:rPr>
        <w:t xml:space="preserve"> </w:t>
      </w:r>
    </w:p>
    <w:p w14:paraId="30976821" w14:textId="1405D9BF" w:rsidR="00D746BF" w:rsidRPr="003048A9" w:rsidRDefault="00707A27" w:rsidP="00D07BEE">
      <w:pPr>
        <w:pStyle w:val="prastasiniatinklio"/>
        <w:spacing w:before="0" w:beforeAutospacing="0" w:after="40" w:afterAutospacing="0"/>
        <w:jc w:val="both"/>
        <w:rPr>
          <w:color w:val="000000"/>
        </w:rPr>
      </w:pPr>
      <w:r w:rsidRPr="003048A9">
        <w:rPr>
          <w:color w:val="000000"/>
        </w:rPr>
        <w:t>3.</w:t>
      </w:r>
      <w:r w:rsidR="002B22BF" w:rsidRPr="003048A9">
        <w:rPr>
          <w:color w:val="000000"/>
        </w:rPr>
        <w:t xml:space="preserve"> ,,</w:t>
      </w:r>
      <w:r w:rsidR="00A70278" w:rsidRPr="003048A9">
        <w:rPr>
          <w:color w:val="000000"/>
        </w:rPr>
        <w:t>E</w:t>
      </w:r>
      <w:r w:rsidRPr="003048A9">
        <w:rPr>
          <w:color w:val="000000"/>
        </w:rPr>
        <w:t>BVPD failas/šablonas“</w:t>
      </w:r>
    </w:p>
    <w:p w14:paraId="3F7F3739" w14:textId="77777777" w:rsidR="003048A9" w:rsidRPr="00D07BEE" w:rsidRDefault="003048A9" w:rsidP="00D07BEE">
      <w:pPr>
        <w:pStyle w:val="prastasiniatinklio"/>
        <w:spacing w:before="0" w:beforeAutospacing="0" w:after="40" w:afterAutospacing="0"/>
        <w:jc w:val="both"/>
        <w:rPr>
          <w:color w:val="000000"/>
        </w:rPr>
      </w:pPr>
    </w:p>
    <w:p w14:paraId="61D605E4" w14:textId="647DB461" w:rsidR="00D746BF" w:rsidRDefault="00D746BF" w:rsidP="005F03F2">
      <w:pPr>
        <w:pStyle w:val="Body2"/>
        <w:rPr>
          <w:rFonts w:eastAsia="Times New Roman"/>
          <w:sz w:val="24"/>
          <w:szCs w:val="24"/>
          <w:bdr w:val="none" w:sz="0" w:space="0" w:color="auto"/>
          <w:lang w:val="lt-LT"/>
        </w:rPr>
      </w:pPr>
    </w:p>
    <w:p w14:paraId="457DC7AD" w14:textId="05621AE8" w:rsidR="005714E2" w:rsidRDefault="005714E2" w:rsidP="005F03F2">
      <w:pPr>
        <w:pStyle w:val="Body2"/>
        <w:rPr>
          <w:rFonts w:eastAsia="Times New Roman"/>
          <w:sz w:val="24"/>
          <w:szCs w:val="24"/>
          <w:bdr w:val="none" w:sz="0" w:space="0" w:color="auto"/>
          <w:lang w:val="lt-LT"/>
        </w:rPr>
      </w:pPr>
    </w:p>
    <w:p w14:paraId="1FAEEEB4" w14:textId="1508409E" w:rsidR="005714E2" w:rsidRDefault="005714E2" w:rsidP="005F03F2">
      <w:pPr>
        <w:pStyle w:val="Body2"/>
        <w:rPr>
          <w:rFonts w:eastAsia="Times New Roman"/>
          <w:sz w:val="24"/>
          <w:szCs w:val="24"/>
          <w:bdr w:val="none" w:sz="0" w:space="0" w:color="auto"/>
          <w:lang w:val="lt-LT"/>
        </w:rPr>
      </w:pPr>
    </w:p>
    <w:p w14:paraId="78A39CFA" w14:textId="37CA09C6" w:rsidR="005714E2" w:rsidRDefault="005714E2" w:rsidP="005F03F2">
      <w:pPr>
        <w:pStyle w:val="Body2"/>
        <w:rPr>
          <w:rFonts w:eastAsia="Times New Roman"/>
          <w:sz w:val="24"/>
          <w:szCs w:val="24"/>
          <w:bdr w:val="none" w:sz="0" w:space="0" w:color="auto"/>
          <w:lang w:val="lt-LT"/>
        </w:rPr>
      </w:pPr>
    </w:p>
    <w:p w14:paraId="5CE5BA95" w14:textId="7433D52B" w:rsidR="005714E2" w:rsidRDefault="005714E2" w:rsidP="005F03F2">
      <w:pPr>
        <w:pStyle w:val="Body2"/>
        <w:rPr>
          <w:rFonts w:eastAsia="Times New Roman"/>
          <w:sz w:val="24"/>
          <w:szCs w:val="24"/>
          <w:bdr w:val="none" w:sz="0" w:space="0" w:color="auto"/>
          <w:lang w:val="lt-LT"/>
        </w:rPr>
      </w:pPr>
    </w:p>
    <w:p w14:paraId="0385DA2C" w14:textId="410F6DBA" w:rsidR="005714E2" w:rsidRDefault="005714E2" w:rsidP="005F03F2">
      <w:pPr>
        <w:pStyle w:val="Body2"/>
        <w:rPr>
          <w:rFonts w:eastAsia="Times New Roman"/>
          <w:sz w:val="24"/>
          <w:szCs w:val="24"/>
          <w:bdr w:val="none" w:sz="0" w:space="0" w:color="auto"/>
          <w:lang w:val="lt-LT"/>
        </w:rPr>
      </w:pPr>
    </w:p>
    <w:p w14:paraId="07F144B4" w14:textId="4DE54F7C" w:rsidR="005714E2" w:rsidRDefault="005714E2" w:rsidP="005F03F2">
      <w:pPr>
        <w:pStyle w:val="Body2"/>
        <w:rPr>
          <w:rFonts w:eastAsia="Times New Roman"/>
          <w:sz w:val="24"/>
          <w:szCs w:val="24"/>
          <w:bdr w:val="none" w:sz="0" w:space="0" w:color="auto"/>
          <w:lang w:val="lt-LT"/>
        </w:rPr>
      </w:pPr>
    </w:p>
    <w:p w14:paraId="71271452" w14:textId="03438A8C" w:rsidR="005714E2" w:rsidRDefault="005714E2" w:rsidP="005F03F2">
      <w:pPr>
        <w:pStyle w:val="Body2"/>
        <w:rPr>
          <w:rFonts w:eastAsia="Times New Roman"/>
          <w:sz w:val="24"/>
          <w:szCs w:val="24"/>
          <w:bdr w:val="none" w:sz="0" w:space="0" w:color="auto"/>
          <w:lang w:val="lt-LT"/>
        </w:rPr>
      </w:pPr>
    </w:p>
    <w:p w14:paraId="5126E0F8" w14:textId="5B916834" w:rsidR="005714E2" w:rsidRDefault="005714E2" w:rsidP="005F03F2">
      <w:pPr>
        <w:pStyle w:val="Body2"/>
        <w:rPr>
          <w:rFonts w:eastAsia="Times New Roman"/>
          <w:sz w:val="24"/>
          <w:szCs w:val="24"/>
          <w:bdr w:val="none" w:sz="0" w:space="0" w:color="auto"/>
          <w:lang w:val="lt-LT"/>
        </w:rPr>
      </w:pPr>
    </w:p>
    <w:p w14:paraId="74578920" w14:textId="5D348297" w:rsidR="005714E2" w:rsidRDefault="005714E2" w:rsidP="005F03F2">
      <w:pPr>
        <w:pStyle w:val="Body2"/>
        <w:rPr>
          <w:rFonts w:eastAsia="Times New Roman"/>
          <w:sz w:val="24"/>
          <w:szCs w:val="24"/>
          <w:bdr w:val="none" w:sz="0" w:space="0" w:color="auto"/>
          <w:lang w:val="lt-LT"/>
        </w:rPr>
      </w:pPr>
    </w:p>
    <w:p w14:paraId="139556FD" w14:textId="6336E80C" w:rsidR="0020516F" w:rsidRDefault="0020516F" w:rsidP="005F03F2">
      <w:pPr>
        <w:pStyle w:val="Body2"/>
        <w:rPr>
          <w:rFonts w:eastAsia="Times New Roman"/>
          <w:sz w:val="24"/>
          <w:szCs w:val="24"/>
          <w:bdr w:val="none" w:sz="0" w:space="0" w:color="auto"/>
          <w:lang w:val="lt-LT"/>
        </w:rPr>
      </w:pPr>
    </w:p>
    <w:p w14:paraId="4C7100C8" w14:textId="77777777" w:rsidR="0020516F" w:rsidRDefault="0020516F" w:rsidP="005F03F2">
      <w:pPr>
        <w:pStyle w:val="Body2"/>
        <w:rPr>
          <w:rFonts w:eastAsia="Times New Roman"/>
          <w:sz w:val="24"/>
          <w:szCs w:val="24"/>
          <w:bdr w:val="none" w:sz="0" w:space="0" w:color="auto"/>
          <w:lang w:val="lt-LT"/>
        </w:rPr>
      </w:pPr>
    </w:p>
    <w:p w14:paraId="1A5C86C4" w14:textId="19DC41C5"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lastRenderedPageBreak/>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0DD7118F" w14:textId="52AD2D80" w:rsidR="006B7A2B" w:rsidRPr="0020516F" w:rsidRDefault="006E26C5" w:rsidP="0020516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6E26C5">
        <w:tab/>
      </w:r>
      <w:r w:rsidR="00216250" w:rsidRPr="00216250">
        <w:rPr>
          <w:rFonts w:eastAsia="Times New Roman"/>
          <w:b/>
          <w:color w:val="000000"/>
          <w:bdr w:val="none" w:sz="0" w:space="0" w:color="auto" w:frame="1"/>
          <w:lang w:val="lt-LT" w:eastAsia="lt-LT"/>
        </w:rPr>
        <w:t>Medicinos įrangos ir priemonių pirkimas (V) (ILK) (10665)</w:t>
      </w:r>
    </w:p>
    <w:p w14:paraId="6294CC1F" w14:textId="316DEE70" w:rsidR="006E26C5" w:rsidRDefault="00D746BF" w:rsidP="00CB48F2">
      <w:pPr>
        <w:pStyle w:val="Body2"/>
        <w:jc w:val="center"/>
        <w:rPr>
          <w:rFonts w:eastAsia="Calibri"/>
          <w:b/>
          <w:bdr w:val="none" w:sz="0" w:space="0" w:color="auto"/>
        </w:rPr>
      </w:pPr>
      <w:r>
        <w:rPr>
          <w:rFonts w:eastAsia="Calibri"/>
          <w:b/>
          <w:bdr w:val="none" w:sz="0" w:space="0" w:color="auto"/>
        </w:rPr>
        <w:t>PAIŪLYMAS</w:t>
      </w:r>
      <w:r w:rsidR="001E5A24">
        <w:rPr>
          <w:rFonts w:eastAsia="Calibri"/>
          <w:b/>
          <w:bdr w:val="none" w:sz="0" w:space="0" w:color="auto"/>
        </w:rPr>
        <w:t>/</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0DAFE857"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atitinkamai pagal Pirkimo objekto dalis</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3"/>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10"/>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1"/>
          <w:footerReference w:type="even" r:id="rId12"/>
          <w:footerReference w:type="first" r:id="rId13"/>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1F5B03" w16cex:dateUtc="2025-11-28T13:21:00Z"/>
  <w16cex:commentExtensible w16cex:durableId="01AF44B2" w16cex:dateUtc="2025-12-01T14:36:00Z"/>
  <w16cex:commentExtensible w16cex:durableId="64255739" w16cex:dateUtc="2025-11-28T13:22:00Z"/>
  <w16cex:commentExtensible w16cex:durableId="0244A9F4" w16cex:dateUtc="2025-11-28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7CE61" w14:textId="77777777" w:rsidR="00330663" w:rsidRDefault="00330663">
      <w:r>
        <w:separator/>
      </w:r>
    </w:p>
  </w:endnote>
  <w:endnote w:type="continuationSeparator" w:id="0">
    <w:p w14:paraId="23B039AD" w14:textId="77777777" w:rsidR="00330663" w:rsidRDefault="003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F802D" w14:textId="77777777" w:rsidR="00330663" w:rsidRDefault="00330663">
      <w:r>
        <w:separator/>
      </w:r>
    </w:p>
  </w:footnote>
  <w:footnote w:type="continuationSeparator" w:id="0">
    <w:p w14:paraId="0D0B27DC" w14:textId="77777777" w:rsidR="00330663" w:rsidRDefault="00330663">
      <w:r>
        <w:continuationSeparator/>
      </w:r>
    </w:p>
  </w:footnote>
  <w:footnote w:id="1">
    <w:p w14:paraId="4E8447E6" w14:textId="06C1054B" w:rsidR="008F4B81" w:rsidRPr="008F4B81" w:rsidRDefault="008F4B81">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(-ieji)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6250"/>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051"/>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79C9"/>
    <w:rsid w:val="00330663"/>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58F"/>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15D"/>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605"/>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viesiejipirkimai.lt/epps/pmc/viewPmc.do?resourceId=3614700"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C876C-E61B-4241-B633-97D2548E6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4798</TotalTime>
  <Pages>1</Pages>
  <Words>5205</Words>
  <Characters>2968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3472</cp:revision>
  <cp:lastPrinted>2017-08-03T06:59:00Z</cp:lastPrinted>
  <dcterms:created xsi:type="dcterms:W3CDTF">2018-03-20T09:21:00Z</dcterms:created>
  <dcterms:modified xsi:type="dcterms:W3CDTF">2025-12-18T06:00:00Z</dcterms:modified>
</cp:coreProperties>
</file>